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9" w:rsidRDefault="00BF4A48" w:rsidP="00044D4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Una generación reflejada en el documental</w:t>
      </w:r>
    </w:p>
    <w:p w:rsidR="00044D41" w:rsidRDefault="00044D41" w:rsidP="00044D41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910427">
        <w:rPr>
          <w:rFonts w:ascii="Century Gothic" w:hAnsi="Century Gothic"/>
          <w:b/>
          <w:sz w:val="20"/>
          <w:szCs w:val="20"/>
          <w:lang w:val="en-US"/>
        </w:rPr>
        <w:t>“</w:t>
      </w:r>
      <w:r w:rsidR="00BF4A48" w:rsidRPr="00910427">
        <w:rPr>
          <w:rFonts w:ascii="Century Gothic" w:hAnsi="Century Gothic"/>
          <w:b/>
          <w:sz w:val="20"/>
          <w:szCs w:val="20"/>
          <w:lang w:val="en-US"/>
        </w:rPr>
        <w:t xml:space="preserve">Just like heaven. La </w:t>
      </w:r>
      <w:proofErr w:type="spellStart"/>
      <w:r w:rsidR="00BF4A48" w:rsidRPr="00910427">
        <w:rPr>
          <w:rFonts w:ascii="Century Gothic" w:hAnsi="Century Gothic"/>
          <w:b/>
          <w:sz w:val="20"/>
          <w:szCs w:val="20"/>
          <w:lang w:val="en-US"/>
        </w:rPr>
        <w:t>historia</w:t>
      </w:r>
      <w:proofErr w:type="spellEnd"/>
      <w:r w:rsidR="00BF4A48" w:rsidRPr="00910427">
        <w:rPr>
          <w:rFonts w:ascii="Century Gothic" w:hAnsi="Century Gothic"/>
          <w:b/>
          <w:sz w:val="20"/>
          <w:szCs w:val="20"/>
          <w:lang w:val="en-US"/>
        </w:rPr>
        <w:t xml:space="preserve"> de Super sound</w:t>
      </w:r>
      <w:r w:rsidRPr="00910427">
        <w:rPr>
          <w:rFonts w:ascii="Century Gothic" w:hAnsi="Century Gothic"/>
          <w:b/>
          <w:sz w:val="20"/>
          <w:szCs w:val="20"/>
          <w:lang w:val="en-US"/>
        </w:rPr>
        <w:t>”</w:t>
      </w:r>
    </w:p>
    <w:p w:rsidR="00E973FF" w:rsidRDefault="00E973FF" w:rsidP="00044D41">
      <w:pPr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E973FF" w:rsidRDefault="00E973FF" w:rsidP="00E973FF">
      <w:pPr>
        <w:jc w:val="right"/>
        <w:rPr>
          <w:rFonts w:ascii="Century Gothic" w:hAnsi="Century Gothic"/>
          <w:b/>
          <w:sz w:val="20"/>
          <w:szCs w:val="20"/>
          <w:lang w:val="es-MX"/>
        </w:rPr>
      </w:pPr>
      <w:r w:rsidRPr="00E973FF">
        <w:rPr>
          <w:rFonts w:ascii="Century Gothic" w:hAnsi="Century Gothic"/>
          <w:b/>
          <w:sz w:val="20"/>
          <w:szCs w:val="20"/>
          <w:lang w:val="es-MX"/>
        </w:rPr>
        <w:t>*Sábado</w:t>
      </w:r>
      <w:r>
        <w:rPr>
          <w:rFonts w:ascii="Century Gothic" w:hAnsi="Century Gothic"/>
          <w:b/>
          <w:sz w:val="20"/>
          <w:szCs w:val="20"/>
          <w:lang w:val="es-MX"/>
        </w:rPr>
        <w:t xml:space="preserve"> 17 de noviembre, 19:00 horas. Entrada libre</w:t>
      </w:r>
    </w:p>
    <w:p w:rsidR="00E973FF" w:rsidRDefault="00E973FF" w:rsidP="00E973FF">
      <w:pPr>
        <w:jc w:val="right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t xml:space="preserve">**Concierto con Decada2 y </w:t>
      </w:r>
      <w:proofErr w:type="spellStart"/>
      <w:r w:rsidR="006807CB">
        <w:rPr>
          <w:rFonts w:ascii="Century Gothic" w:hAnsi="Century Gothic"/>
          <w:b/>
          <w:sz w:val="20"/>
          <w:szCs w:val="20"/>
          <w:lang w:val="es-MX"/>
        </w:rPr>
        <w:t>Nuncafuimoderno</w:t>
      </w:r>
      <w:proofErr w:type="spellEnd"/>
      <w:r w:rsidR="006807CB">
        <w:rPr>
          <w:rFonts w:ascii="Century Gothic" w:hAnsi="Century Gothic"/>
          <w:b/>
          <w:sz w:val="20"/>
          <w:szCs w:val="20"/>
          <w:lang w:val="es-MX"/>
        </w:rPr>
        <w:t xml:space="preserve"> DJ SET</w:t>
      </w:r>
    </w:p>
    <w:p w:rsidR="00E973FF" w:rsidRPr="00E973FF" w:rsidRDefault="00E973FF" w:rsidP="00E973FF">
      <w:pPr>
        <w:jc w:val="right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t>***Museo del Chopo</w:t>
      </w:r>
    </w:p>
    <w:p w:rsidR="00E973FF" w:rsidRDefault="00E973FF" w:rsidP="00044D41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381641" w:rsidRPr="00E973FF" w:rsidRDefault="00BF4A48" w:rsidP="00381641">
      <w:pPr>
        <w:jc w:val="both"/>
        <w:rPr>
          <w:rFonts w:ascii="Century Gothic" w:hAnsi="Century Gothic"/>
          <w:sz w:val="20"/>
          <w:szCs w:val="20"/>
          <w:lang w:val="es-ES_tradnl"/>
        </w:rPr>
      </w:pPr>
      <w:proofErr w:type="spellStart"/>
      <w:r w:rsidRPr="00BF4A48">
        <w:rPr>
          <w:rFonts w:ascii="Century Gothic" w:hAnsi="Century Gothic"/>
          <w:i/>
          <w:sz w:val="20"/>
          <w:szCs w:val="20"/>
          <w:lang w:val="es-ES_tradnl"/>
        </w:rPr>
        <w:t>Super</w:t>
      </w:r>
      <w:proofErr w:type="spellEnd"/>
      <w:r w:rsidRPr="00BF4A48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proofErr w:type="spellStart"/>
      <w:r w:rsidRPr="00BF4A48">
        <w:rPr>
          <w:rFonts w:ascii="Century Gothic" w:hAnsi="Century Gothic"/>
          <w:i/>
          <w:sz w:val="20"/>
          <w:szCs w:val="20"/>
          <w:lang w:val="es-ES_tradnl"/>
        </w:rPr>
        <w:t>sound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fue una tienda de discos emblemática de los 80 y 90 en México. Ofrecía un amplio catálogo de rock, jazz, música electrónica de México y otros países, </w:t>
      </w:r>
      <w:r w:rsidR="00F82B61">
        <w:rPr>
          <w:rFonts w:ascii="Century Gothic" w:hAnsi="Century Gothic"/>
          <w:sz w:val="20"/>
          <w:szCs w:val="20"/>
          <w:lang w:val="es-ES_tradnl"/>
        </w:rPr>
        <w:t>por lo</w:t>
      </w:r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F82B61">
        <w:rPr>
          <w:rFonts w:ascii="Century Gothic" w:hAnsi="Century Gothic"/>
          <w:sz w:val="20"/>
          <w:szCs w:val="20"/>
          <w:lang w:val="es-ES_tradnl"/>
        </w:rPr>
        <w:t xml:space="preserve">que </w:t>
      </w:r>
      <w:r>
        <w:rPr>
          <w:rFonts w:ascii="Century Gothic" w:hAnsi="Century Gothic"/>
          <w:sz w:val="20"/>
          <w:szCs w:val="20"/>
          <w:lang w:val="es-ES_tradnl"/>
        </w:rPr>
        <w:t>fue única en su estilo.</w:t>
      </w:r>
      <w:r w:rsidR="00910427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381641">
        <w:rPr>
          <w:rFonts w:ascii="Century Gothic" w:hAnsi="Century Gothic"/>
          <w:sz w:val="20"/>
          <w:szCs w:val="20"/>
          <w:lang w:val="es-ES_tradnl"/>
        </w:rPr>
        <w:t xml:space="preserve">Los jóvenes que atendían eran melómanos especializados en </w:t>
      </w:r>
      <w:r w:rsidR="008F4897">
        <w:rPr>
          <w:rFonts w:ascii="Century Gothic" w:hAnsi="Century Gothic"/>
          <w:sz w:val="20"/>
          <w:szCs w:val="20"/>
          <w:lang w:val="es-ES_tradnl"/>
        </w:rPr>
        <w:t xml:space="preserve">rock, punk, </w:t>
      </w:r>
      <w:proofErr w:type="spellStart"/>
      <w:r w:rsidR="008F4897">
        <w:rPr>
          <w:rFonts w:ascii="Century Gothic" w:hAnsi="Century Gothic"/>
          <w:sz w:val="20"/>
          <w:szCs w:val="20"/>
          <w:lang w:val="es-ES_tradnl"/>
        </w:rPr>
        <w:t>techno</w:t>
      </w:r>
      <w:proofErr w:type="spellEnd"/>
      <w:r w:rsidR="008F4897">
        <w:rPr>
          <w:rFonts w:ascii="Century Gothic" w:hAnsi="Century Gothic"/>
          <w:sz w:val="20"/>
          <w:szCs w:val="20"/>
          <w:lang w:val="es-ES_tradnl"/>
        </w:rPr>
        <w:t xml:space="preserve"> y jazz</w:t>
      </w:r>
      <w:r w:rsidR="00381641">
        <w:rPr>
          <w:rFonts w:ascii="Century Gothic" w:hAnsi="Century Gothic"/>
          <w:sz w:val="20"/>
          <w:szCs w:val="20"/>
          <w:lang w:val="es-ES_tradnl"/>
        </w:rPr>
        <w:t>, recomendaban a</w:t>
      </w:r>
      <w:r w:rsidR="00381641" w:rsidRPr="00E973FF">
        <w:rPr>
          <w:rFonts w:ascii="Century Gothic" w:hAnsi="Century Gothic"/>
          <w:sz w:val="20"/>
          <w:szCs w:val="20"/>
        </w:rPr>
        <w:t xml:space="preserve"> los clientes qué oír</w:t>
      </w:r>
      <w:r w:rsidR="00381641">
        <w:rPr>
          <w:rFonts w:ascii="Century Gothic" w:hAnsi="Century Gothic"/>
          <w:sz w:val="20"/>
          <w:szCs w:val="20"/>
        </w:rPr>
        <w:t xml:space="preserve"> y </w:t>
      </w:r>
      <w:r w:rsidR="00381641" w:rsidRPr="00E973FF">
        <w:rPr>
          <w:rFonts w:ascii="Century Gothic" w:hAnsi="Century Gothic"/>
          <w:sz w:val="20"/>
          <w:szCs w:val="20"/>
        </w:rPr>
        <w:t xml:space="preserve">estaban al tanto de </w:t>
      </w:r>
      <w:r w:rsidR="00381641">
        <w:rPr>
          <w:rFonts w:ascii="Century Gothic" w:hAnsi="Century Gothic"/>
          <w:sz w:val="20"/>
          <w:szCs w:val="20"/>
        </w:rPr>
        <w:t>las últimas novedades musicales</w:t>
      </w:r>
      <w:r w:rsidR="00381641" w:rsidRPr="00E973FF">
        <w:rPr>
          <w:rFonts w:ascii="Century Gothic" w:hAnsi="Century Gothic"/>
          <w:sz w:val="20"/>
          <w:szCs w:val="20"/>
        </w:rPr>
        <w:t xml:space="preserve">. </w:t>
      </w:r>
    </w:p>
    <w:p w:rsidR="00E973FF" w:rsidRDefault="00E973FF" w:rsidP="00044D4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ED019D" w:rsidRDefault="00CD5338" w:rsidP="00ED019D">
      <w:pPr>
        <w:jc w:val="both"/>
        <w:rPr>
          <w:rFonts w:ascii="Century Gothic" w:hAnsi="Century Gothic"/>
          <w:sz w:val="20"/>
          <w:szCs w:val="20"/>
          <w:lang w:val="es-MX"/>
        </w:rPr>
      </w:pPr>
      <w:proofErr w:type="gramStart"/>
      <w:r w:rsidRPr="00CD5338">
        <w:rPr>
          <w:rFonts w:ascii="Century Gothic" w:hAnsi="Century Gothic"/>
          <w:sz w:val="20"/>
          <w:szCs w:val="20"/>
          <w:lang w:val="en-US"/>
        </w:rPr>
        <w:t xml:space="preserve">El documental </w:t>
      </w:r>
      <w:r w:rsidRPr="0037680A">
        <w:rPr>
          <w:rFonts w:ascii="Century Gothic" w:hAnsi="Century Gothic"/>
          <w:i/>
          <w:sz w:val="20"/>
          <w:szCs w:val="20"/>
          <w:lang w:val="en-US"/>
        </w:rPr>
        <w:t>Just like heaven.</w:t>
      </w:r>
      <w:proofErr w:type="gramEnd"/>
      <w:r w:rsidRPr="0037680A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37680A">
        <w:rPr>
          <w:rFonts w:ascii="Century Gothic" w:hAnsi="Century Gothic"/>
          <w:i/>
          <w:sz w:val="20"/>
          <w:szCs w:val="20"/>
          <w:lang w:val="es-MX"/>
        </w:rPr>
        <w:t xml:space="preserve">La historia de </w:t>
      </w:r>
      <w:proofErr w:type="spellStart"/>
      <w:r w:rsidRPr="0037680A">
        <w:rPr>
          <w:rFonts w:ascii="Century Gothic" w:hAnsi="Century Gothic"/>
          <w:i/>
          <w:sz w:val="20"/>
          <w:szCs w:val="20"/>
          <w:lang w:val="es-MX"/>
        </w:rPr>
        <w:t>Super</w:t>
      </w:r>
      <w:proofErr w:type="spellEnd"/>
      <w:r w:rsidRPr="0037680A">
        <w:rPr>
          <w:rFonts w:ascii="Century Gothic" w:hAnsi="Century Gothic"/>
          <w:i/>
          <w:sz w:val="20"/>
          <w:szCs w:val="20"/>
          <w:lang w:val="es-MX"/>
        </w:rPr>
        <w:t xml:space="preserve"> </w:t>
      </w:r>
      <w:proofErr w:type="spellStart"/>
      <w:r w:rsidRPr="0037680A">
        <w:rPr>
          <w:rFonts w:ascii="Century Gothic" w:hAnsi="Century Gothic"/>
          <w:i/>
          <w:sz w:val="20"/>
          <w:szCs w:val="20"/>
          <w:lang w:val="es-MX"/>
        </w:rPr>
        <w:t>sound</w:t>
      </w:r>
      <w:proofErr w:type="spellEnd"/>
      <w:r w:rsidRPr="00CD5338">
        <w:rPr>
          <w:rFonts w:ascii="Century Gothic" w:hAnsi="Century Gothic"/>
          <w:sz w:val="20"/>
          <w:szCs w:val="20"/>
          <w:lang w:val="es-MX"/>
        </w:rPr>
        <w:t xml:space="preserve">, </w:t>
      </w:r>
      <w:r w:rsidR="00910427">
        <w:rPr>
          <w:rFonts w:ascii="Century Gothic" w:hAnsi="Century Gothic"/>
          <w:sz w:val="20"/>
          <w:szCs w:val="20"/>
          <w:lang w:val="es-MX"/>
        </w:rPr>
        <w:t xml:space="preserve">de Pilar Ortega, </w:t>
      </w:r>
      <w:r w:rsidRPr="00CD5338">
        <w:rPr>
          <w:rFonts w:ascii="Century Gothic" w:hAnsi="Century Gothic"/>
          <w:sz w:val="20"/>
          <w:szCs w:val="20"/>
          <w:lang w:val="es-MX"/>
        </w:rPr>
        <w:t>re</w:t>
      </w:r>
      <w:r>
        <w:rPr>
          <w:rFonts w:ascii="Century Gothic" w:hAnsi="Century Gothic"/>
          <w:sz w:val="20"/>
          <w:szCs w:val="20"/>
          <w:lang w:val="es-MX"/>
        </w:rPr>
        <w:t>úne los testimonios de empleados y clientes de la tienda</w:t>
      </w:r>
      <w:r w:rsidR="00F82B61">
        <w:rPr>
          <w:rFonts w:ascii="Century Gothic" w:hAnsi="Century Gothic"/>
          <w:sz w:val="20"/>
          <w:szCs w:val="20"/>
          <w:lang w:val="es-MX"/>
        </w:rPr>
        <w:t>,</w:t>
      </w:r>
      <w:r w:rsidR="00ED019D"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0"/>
          <w:szCs w:val="20"/>
          <w:lang w:val="es-MX"/>
        </w:rPr>
        <w:t>ofrece un entrañ</w:t>
      </w:r>
      <w:r w:rsidR="00ED019D">
        <w:rPr>
          <w:rFonts w:ascii="Century Gothic" w:hAnsi="Century Gothic"/>
          <w:sz w:val="20"/>
          <w:szCs w:val="20"/>
          <w:lang w:val="es-MX"/>
        </w:rPr>
        <w:t xml:space="preserve">able relato </w:t>
      </w:r>
      <w:r w:rsidR="00F82B61">
        <w:rPr>
          <w:rFonts w:ascii="Century Gothic" w:hAnsi="Century Gothic"/>
          <w:sz w:val="20"/>
          <w:szCs w:val="20"/>
          <w:lang w:val="es-MX"/>
        </w:rPr>
        <w:t xml:space="preserve">histórico </w:t>
      </w:r>
      <w:r>
        <w:rPr>
          <w:rFonts w:ascii="Century Gothic" w:hAnsi="Century Gothic"/>
          <w:sz w:val="20"/>
          <w:szCs w:val="20"/>
          <w:lang w:val="es-MX"/>
        </w:rPr>
        <w:t>con anécdotas y datos curiosos</w:t>
      </w:r>
      <w:r w:rsidR="00ED019D">
        <w:rPr>
          <w:rFonts w:ascii="Century Gothic" w:hAnsi="Century Gothic"/>
          <w:sz w:val="20"/>
          <w:szCs w:val="20"/>
          <w:lang w:val="es-MX"/>
        </w:rPr>
        <w:t xml:space="preserve">. </w:t>
      </w:r>
      <w:r w:rsidR="00F82B61">
        <w:rPr>
          <w:rFonts w:ascii="Century Gothic" w:hAnsi="Century Gothic"/>
          <w:sz w:val="20"/>
          <w:szCs w:val="20"/>
          <w:lang w:val="es-MX"/>
        </w:rPr>
        <w:t xml:space="preserve">Describe también </w:t>
      </w:r>
      <w:r w:rsidR="00ED019D">
        <w:rPr>
          <w:rFonts w:ascii="Century Gothic" w:hAnsi="Century Gothic"/>
          <w:sz w:val="20"/>
          <w:szCs w:val="20"/>
          <w:lang w:val="es-MX"/>
        </w:rPr>
        <w:t>el c</w:t>
      </w:r>
      <w:r w:rsidR="00F82B61">
        <w:rPr>
          <w:rFonts w:ascii="Century Gothic" w:hAnsi="Century Gothic"/>
          <w:sz w:val="20"/>
          <w:szCs w:val="20"/>
          <w:lang w:val="es-MX"/>
        </w:rPr>
        <w:t xml:space="preserve">ontexto social y la situación de la </w:t>
      </w:r>
      <w:r w:rsidR="00ED019D">
        <w:rPr>
          <w:rFonts w:ascii="Century Gothic" w:hAnsi="Century Gothic"/>
          <w:sz w:val="20"/>
          <w:szCs w:val="20"/>
          <w:lang w:val="es-MX"/>
        </w:rPr>
        <w:t xml:space="preserve">escena musical </w:t>
      </w:r>
      <w:r w:rsidR="00F82B61">
        <w:rPr>
          <w:rFonts w:ascii="Century Gothic" w:hAnsi="Century Gothic"/>
          <w:sz w:val="20"/>
          <w:szCs w:val="20"/>
          <w:lang w:val="es-MX"/>
        </w:rPr>
        <w:t xml:space="preserve">mexicana </w:t>
      </w:r>
      <w:proofErr w:type="spellStart"/>
      <w:r w:rsidR="00A22F28">
        <w:rPr>
          <w:rFonts w:ascii="Century Gothic" w:hAnsi="Century Gothic"/>
          <w:sz w:val="20"/>
          <w:szCs w:val="20"/>
          <w:lang w:val="es-MX"/>
        </w:rPr>
        <w:t>underground</w:t>
      </w:r>
      <w:proofErr w:type="spellEnd"/>
      <w:r w:rsidR="00ED019D">
        <w:rPr>
          <w:rFonts w:ascii="Century Gothic" w:hAnsi="Century Gothic"/>
          <w:sz w:val="20"/>
          <w:szCs w:val="20"/>
          <w:lang w:val="es-MX"/>
        </w:rPr>
        <w:t xml:space="preserve">, la inquietud de los jóvenes por conocer las tendencias musicales de otros países, los primeros intentos por organizar conciertos en la ciudad en un tiempo </w:t>
      </w:r>
      <w:r w:rsidR="00F82B61">
        <w:rPr>
          <w:rFonts w:ascii="Century Gothic" w:hAnsi="Century Gothic"/>
          <w:sz w:val="20"/>
          <w:szCs w:val="20"/>
          <w:lang w:val="es-MX"/>
        </w:rPr>
        <w:t xml:space="preserve">en </w:t>
      </w:r>
      <w:r w:rsidR="00ED019D">
        <w:rPr>
          <w:rFonts w:ascii="Century Gothic" w:hAnsi="Century Gothic"/>
          <w:sz w:val="20"/>
          <w:szCs w:val="20"/>
          <w:lang w:val="es-MX"/>
        </w:rPr>
        <w:t>que no existían</w:t>
      </w:r>
      <w:r w:rsidR="00F82B61">
        <w:rPr>
          <w:rFonts w:ascii="Century Gothic" w:hAnsi="Century Gothic"/>
          <w:sz w:val="20"/>
          <w:szCs w:val="20"/>
          <w:lang w:val="es-MX"/>
        </w:rPr>
        <w:t xml:space="preserve"> las </w:t>
      </w:r>
      <w:r w:rsidR="00ED019D">
        <w:rPr>
          <w:rFonts w:ascii="Century Gothic" w:hAnsi="Century Gothic"/>
          <w:sz w:val="20"/>
          <w:szCs w:val="20"/>
          <w:lang w:val="es-MX"/>
        </w:rPr>
        <w:t>condiciones</w:t>
      </w:r>
      <w:r w:rsidR="00B9680E">
        <w:rPr>
          <w:rFonts w:ascii="Century Gothic" w:hAnsi="Century Gothic"/>
          <w:sz w:val="20"/>
          <w:szCs w:val="20"/>
          <w:lang w:val="es-MX"/>
        </w:rPr>
        <w:t xml:space="preserve">, así como </w:t>
      </w:r>
      <w:r w:rsidR="00F84A22">
        <w:rPr>
          <w:rFonts w:ascii="Century Gothic" w:hAnsi="Century Gothic"/>
          <w:sz w:val="20"/>
          <w:szCs w:val="20"/>
          <w:lang w:val="es-MX"/>
        </w:rPr>
        <w:t xml:space="preserve">el </w:t>
      </w:r>
      <w:r w:rsidR="00ED019D">
        <w:rPr>
          <w:rFonts w:ascii="Century Gothic" w:hAnsi="Century Gothic"/>
          <w:sz w:val="20"/>
          <w:szCs w:val="20"/>
          <w:lang w:val="es-MX"/>
        </w:rPr>
        <w:t>auge y caída de una tienda independiente.</w:t>
      </w:r>
    </w:p>
    <w:p w:rsidR="008F4897" w:rsidRDefault="008F4897" w:rsidP="00ED019D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8F4897" w:rsidRDefault="008F4897" w:rsidP="008F4897">
      <w:pPr>
        <w:jc w:val="both"/>
        <w:rPr>
          <w:rFonts w:ascii="Century Gothic" w:hAnsi="Century Gothic"/>
          <w:sz w:val="20"/>
          <w:szCs w:val="20"/>
        </w:rPr>
      </w:pPr>
      <w:r w:rsidRPr="008F4897">
        <w:rPr>
          <w:rFonts w:ascii="Century Gothic" w:hAnsi="Century Gothic"/>
          <w:sz w:val="20"/>
          <w:szCs w:val="20"/>
        </w:rPr>
        <w:t>El documental revela lo que era la vida de la gente joven y de cómo comenzaron a gestarse los cambios que actualmente son ya parte de nuestro paisaje cultural cotidiano.</w:t>
      </w:r>
      <w:r w:rsidRPr="008F4897">
        <w:rPr>
          <w:rFonts w:ascii="Calibri" w:hAnsi="Calibri"/>
        </w:rPr>
        <w:t xml:space="preserve"> </w:t>
      </w:r>
      <w:r w:rsidRPr="008F4897">
        <w:rPr>
          <w:rFonts w:ascii="Century Gothic" w:hAnsi="Century Gothic"/>
          <w:sz w:val="20"/>
          <w:szCs w:val="20"/>
        </w:rPr>
        <w:t xml:space="preserve">El documental incluye canciones inéditas de </w:t>
      </w:r>
      <w:r>
        <w:rPr>
          <w:rFonts w:ascii="Century Gothic" w:hAnsi="Century Gothic"/>
          <w:sz w:val="20"/>
          <w:szCs w:val="20"/>
        </w:rPr>
        <w:t xml:space="preserve">los </w:t>
      </w:r>
      <w:r w:rsidRPr="008F4897">
        <w:rPr>
          <w:rFonts w:ascii="Century Gothic" w:hAnsi="Century Gothic"/>
          <w:sz w:val="20"/>
          <w:szCs w:val="20"/>
        </w:rPr>
        <w:t>grupos Ritmo Peligroso, Bon y los Ene</w:t>
      </w:r>
      <w:r>
        <w:rPr>
          <w:rFonts w:ascii="Century Gothic" w:hAnsi="Century Gothic"/>
          <w:sz w:val="20"/>
          <w:szCs w:val="20"/>
        </w:rPr>
        <w:t>migos del Silencio, Huitlacoche y</w:t>
      </w:r>
      <w:r w:rsidRPr="008F4897">
        <w:rPr>
          <w:rFonts w:ascii="Century Gothic" w:hAnsi="Century Gothic"/>
          <w:sz w:val="20"/>
          <w:szCs w:val="20"/>
        </w:rPr>
        <w:t xml:space="preserve"> Neón, entre otros.</w:t>
      </w:r>
    </w:p>
    <w:p w:rsidR="00C83BA1" w:rsidRPr="00C83BA1" w:rsidRDefault="00C83BA1" w:rsidP="00C83BA1">
      <w:pPr>
        <w:pStyle w:val="NormalWeb"/>
        <w:jc w:val="both"/>
        <w:rPr>
          <w:rFonts w:ascii="Century Gothic" w:hAnsi="Century Gothic"/>
          <w:sz w:val="20"/>
          <w:szCs w:val="20"/>
          <w:lang w:val="es-ES"/>
        </w:rPr>
      </w:pPr>
      <w:proofErr w:type="spellStart"/>
      <w:r w:rsidRPr="00C83BA1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>Just</w:t>
      </w:r>
      <w:proofErr w:type="spellEnd"/>
      <w:r w:rsidRPr="00C83BA1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 xml:space="preserve"> </w:t>
      </w:r>
      <w:proofErr w:type="spellStart"/>
      <w:r w:rsidRPr="00C83BA1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>like</w:t>
      </w:r>
      <w:proofErr w:type="spellEnd"/>
      <w:r w:rsidRPr="00C83BA1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 xml:space="preserve"> </w:t>
      </w:r>
      <w:proofErr w:type="spellStart"/>
      <w:r w:rsidRPr="00C83BA1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>haeven</w:t>
      </w:r>
      <w:proofErr w:type="spellEnd"/>
      <w:r w:rsidRPr="00C83BA1">
        <w:rPr>
          <w:rStyle w:val="Textoennegrita"/>
          <w:rFonts w:ascii="Century Gothic" w:hAnsi="Century Gothic"/>
          <w:b w:val="0"/>
          <w:sz w:val="20"/>
          <w:szCs w:val="20"/>
          <w:lang w:val="es-ES"/>
        </w:rPr>
        <w:t xml:space="preserve">, </w:t>
      </w:r>
      <w:r>
        <w:rPr>
          <w:rStyle w:val="Textoennegrita"/>
          <w:rFonts w:ascii="Century Gothic" w:hAnsi="Century Gothic"/>
          <w:b w:val="0"/>
          <w:sz w:val="20"/>
          <w:szCs w:val="20"/>
          <w:lang w:val="es-ES"/>
        </w:rPr>
        <w:t xml:space="preserve">ofrece el testimonio de </w:t>
      </w:r>
      <w:r w:rsidRPr="00C83BA1">
        <w:rPr>
          <w:rFonts w:ascii="Century Gothic" w:hAnsi="Century Gothic"/>
          <w:sz w:val="20"/>
          <w:szCs w:val="20"/>
          <w:lang w:val="es-ES"/>
        </w:rPr>
        <w:t xml:space="preserve">Piro </w:t>
      </w:r>
      <w:proofErr w:type="spellStart"/>
      <w:r w:rsidRPr="00C83BA1">
        <w:rPr>
          <w:rFonts w:ascii="Century Gothic" w:hAnsi="Century Gothic"/>
          <w:sz w:val="20"/>
          <w:szCs w:val="20"/>
          <w:lang w:val="es-ES"/>
        </w:rPr>
        <w:t>Pendás</w:t>
      </w:r>
      <w:proofErr w:type="spellEnd"/>
      <w:r w:rsidRPr="00C83BA1">
        <w:rPr>
          <w:rFonts w:ascii="Century Gothic" w:hAnsi="Century Gothic"/>
          <w:sz w:val="20"/>
          <w:szCs w:val="20"/>
          <w:lang w:val="es-ES"/>
        </w:rPr>
        <w:t xml:space="preserve">, Héctor </w:t>
      </w:r>
      <w:proofErr w:type="spellStart"/>
      <w:r w:rsidRPr="00C83BA1">
        <w:rPr>
          <w:rFonts w:ascii="Century Gothic" w:hAnsi="Century Gothic"/>
          <w:sz w:val="20"/>
          <w:szCs w:val="20"/>
          <w:lang w:val="es-ES"/>
        </w:rPr>
        <w:t>Mijangos</w:t>
      </w:r>
      <w:proofErr w:type="spellEnd"/>
      <w:r w:rsidRPr="00C83BA1">
        <w:rPr>
          <w:rFonts w:ascii="Century Gothic" w:hAnsi="Century Gothic"/>
          <w:sz w:val="20"/>
          <w:szCs w:val="20"/>
          <w:lang w:val="es-ES"/>
        </w:rPr>
        <w:t xml:space="preserve">, Alejandro </w:t>
      </w:r>
      <w:proofErr w:type="spellStart"/>
      <w:r w:rsidRPr="00C83BA1">
        <w:rPr>
          <w:rFonts w:ascii="Century Gothic" w:hAnsi="Century Gothic"/>
          <w:sz w:val="20"/>
          <w:szCs w:val="20"/>
          <w:lang w:val="es-ES"/>
        </w:rPr>
        <w:t>Marcovich</w:t>
      </w:r>
      <w:proofErr w:type="spellEnd"/>
      <w:r w:rsidRPr="00C83BA1">
        <w:rPr>
          <w:rFonts w:ascii="Century Gothic" w:hAnsi="Century Gothic"/>
          <w:sz w:val="20"/>
          <w:szCs w:val="20"/>
          <w:lang w:val="es-ES"/>
        </w:rPr>
        <w:t xml:space="preserve">, </w:t>
      </w:r>
      <w:proofErr w:type="spellStart"/>
      <w:r w:rsidRPr="00C83BA1">
        <w:rPr>
          <w:rFonts w:ascii="Century Gothic" w:hAnsi="Century Gothic"/>
          <w:sz w:val="20"/>
          <w:szCs w:val="20"/>
          <w:lang w:val="es-ES"/>
        </w:rPr>
        <w:t>Uili</w:t>
      </w:r>
      <w:proofErr w:type="spellEnd"/>
      <w:r w:rsidRPr="00C83BA1">
        <w:rPr>
          <w:rFonts w:ascii="Century Gothic" w:hAnsi="Century Gothic"/>
          <w:sz w:val="20"/>
          <w:szCs w:val="20"/>
          <w:lang w:val="es-ES"/>
        </w:rPr>
        <w:t xml:space="preserve"> </w:t>
      </w:r>
      <w:proofErr w:type="spellStart"/>
      <w:r w:rsidRPr="00C83BA1">
        <w:rPr>
          <w:rFonts w:ascii="Century Gothic" w:hAnsi="Century Gothic"/>
          <w:sz w:val="20"/>
          <w:szCs w:val="20"/>
          <w:lang w:val="es-ES"/>
        </w:rPr>
        <w:t>Damage</w:t>
      </w:r>
      <w:proofErr w:type="spellEnd"/>
      <w:r w:rsidRPr="00C83BA1">
        <w:rPr>
          <w:rFonts w:ascii="Century Gothic" w:hAnsi="Century Gothic"/>
          <w:sz w:val="20"/>
          <w:szCs w:val="20"/>
          <w:lang w:val="es-ES"/>
        </w:rPr>
        <w:t>, Nacho Desorden, Francisco Otegui, Jorge Ha</w:t>
      </w:r>
      <w:r w:rsidR="004B74E9">
        <w:rPr>
          <w:rFonts w:ascii="Century Gothic" w:hAnsi="Century Gothic"/>
          <w:sz w:val="20"/>
          <w:szCs w:val="20"/>
          <w:lang w:val="es-ES"/>
        </w:rPr>
        <w:t xml:space="preserve">hn, Mateo </w:t>
      </w:r>
      <w:proofErr w:type="spellStart"/>
      <w:r w:rsidR="004B74E9">
        <w:rPr>
          <w:rFonts w:ascii="Century Gothic" w:hAnsi="Century Gothic"/>
          <w:sz w:val="20"/>
          <w:szCs w:val="20"/>
          <w:lang w:val="es-ES"/>
        </w:rPr>
        <w:t>Lafontaine</w:t>
      </w:r>
      <w:proofErr w:type="spellEnd"/>
      <w:r w:rsidR="004B74E9">
        <w:rPr>
          <w:rFonts w:ascii="Century Gothic" w:hAnsi="Century Gothic"/>
          <w:sz w:val="20"/>
          <w:szCs w:val="20"/>
          <w:lang w:val="es-ES"/>
        </w:rPr>
        <w:t>, Humberto Á</w:t>
      </w:r>
      <w:r w:rsidRPr="00C83BA1">
        <w:rPr>
          <w:rFonts w:ascii="Century Gothic" w:hAnsi="Century Gothic"/>
          <w:sz w:val="20"/>
          <w:szCs w:val="20"/>
          <w:lang w:val="es-ES"/>
        </w:rPr>
        <w:t xml:space="preserve">lvarez, Carlos González, Mariana Arellano, Claudia </w:t>
      </w:r>
      <w:proofErr w:type="spellStart"/>
      <w:r w:rsidRPr="00C83BA1">
        <w:rPr>
          <w:rFonts w:ascii="Century Gothic" w:hAnsi="Century Gothic"/>
          <w:sz w:val="20"/>
          <w:szCs w:val="20"/>
          <w:lang w:val="es-ES"/>
        </w:rPr>
        <w:t>Lizalde</w:t>
      </w:r>
      <w:proofErr w:type="spellEnd"/>
      <w:r w:rsidRPr="00C83BA1">
        <w:rPr>
          <w:rFonts w:ascii="Century Gothic" w:hAnsi="Century Gothic"/>
          <w:sz w:val="20"/>
          <w:szCs w:val="20"/>
          <w:lang w:val="es-ES"/>
        </w:rPr>
        <w:t xml:space="preserve">, Rulo David, </w:t>
      </w:r>
      <w:proofErr w:type="spellStart"/>
      <w:r w:rsidRPr="00C83BA1">
        <w:rPr>
          <w:rFonts w:ascii="Century Gothic" w:hAnsi="Century Gothic"/>
          <w:sz w:val="20"/>
          <w:szCs w:val="20"/>
          <w:lang w:val="es-ES"/>
        </w:rPr>
        <w:t>Giancarlo</w:t>
      </w:r>
      <w:proofErr w:type="spellEnd"/>
      <w:r w:rsidRPr="00C83BA1">
        <w:rPr>
          <w:rFonts w:ascii="Century Gothic" w:hAnsi="Century Gothic"/>
          <w:sz w:val="20"/>
          <w:szCs w:val="20"/>
          <w:lang w:val="es-ES"/>
        </w:rPr>
        <w:t xml:space="preserve"> Araiza, Rafael García.</w:t>
      </w:r>
    </w:p>
    <w:p w:rsidR="008F4897" w:rsidRDefault="00C83BA1" w:rsidP="008F489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Pilar Ortega ha sido editora de la revista Círculo </w:t>
      </w:r>
      <w:proofErr w:type="spellStart"/>
      <w:r>
        <w:rPr>
          <w:rFonts w:ascii="Century Gothic" w:hAnsi="Century Gothic"/>
          <w:sz w:val="20"/>
          <w:szCs w:val="20"/>
        </w:rPr>
        <w:t>Mix</w:t>
      </w:r>
      <w:proofErr w:type="spellEnd"/>
      <w:r>
        <w:rPr>
          <w:rFonts w:ascii="Century Gothic" w:hAnsi="Century Gothic"/>
          <w:sz w:val="20"/>
          <w:szCs w:val="20"/>
        </w:rPr>
        <w:t xml:space="preserve"> Up </w:t>
      </w:r>
      <w:r w:rsidR="008F4897">
        <w:rPr>
          <w:rFonts w:ascii="Century Gothic" w:hAnsi="Century Gothic"/>
          <w:sz w:val="20"/>
          <w:szCs w:val="20"/>
        </w:rPr>
        <w:t>por casi una década, su relación con el medio periodístico</w:t>
      </w:r>
      <w:r>
        <w:rPr>
          <w:rFonts w:ascii="Century Gothic" w:hAnsi="Century Gothic"/>
          <w:sz w:val="20"/>
          <w:szCs w:val="20"/>
        </w:rPr>
        <w:t xml:space="preserve">, </w:t>
      </w:r>
      <w:r w:rsidR="008F4897">
        <w:rPr>
          <w:rFonts w:ascii="Century Gothic" w:hAnsi="Century Gothic"/>
          <w:sz w:val="20"/>
          <w:szCs w:val="20"/>
        </w:rPr>
        <w:t xml:space="preserve">como melómana y coleccionista </w:t>
      </w:r>
      <w:r>
        <w:rPr>
          <w:rFonts w:ascii="Century Gothic" w:hAnsi="Century Gothic"/>
          <w:sz w:val="20"/>
          <w:szCs w:val="20"/>
        </w:rPr>
        <w:t>dieron forma a un</w:t>
      </w:r>
      <w:r w:rsidR="008F4897">
        <w:rPr>
          <w:rFonts w:ascii="Century Gothic" w:hAnsi="Century Gothic"/>
          <w:sz w:val="20"/>
          <w:szCs w:val="20"/>
        </w:rPr>
        <w:t xml:space="preserve"> documental que transporta a la década de los ochenta.</w:t>
      </w:r>
    </w:p>
    <w:p w:rsidR="00BD6CD4" w:rsidRDefault="00BD6CD4" w:rsidP="008F4897">
      <w:pPr>
        <w:jc w:val="both"/>
        <w:rPr>
          <w:rFonts w:ascii="Century Gothic" w:hAnsi="Century Gothic"/>
          <w:sz w:val="20"/>
          <w:szCs w:val="20"/>
        </w:rPr>
      </w:pPr>
    </w:p>
    <w:p w:rsidR="00C0366F" w:rsidRDefault="00BD6CD4" w:rsidP="008F4897">
      <w:pPr>
        <w:jc w:val="both"/>
        <w:rPr>
          <w:rFonts w:ascii="Century Gothic" w:hAnsi="Century Gothic"/>
          <w:sz w:val="20"/>
          <w:szCs w:val="20"/>
        </w:rPr>
      </w:pPr>
      <w:r w:rsidRPr="00BD6CD4">
        <w:rPr>
          <w:rFonts w:ascii="Century Gothic" w:hAnsi="Century Gothic"/>
          <w:i/>
          <w:sz w:val="20"/>
          <w:szCs w:val="20"/>
        </w:rPr>
        <w:t>Década 2</w:t>
      </w:r>
      <w:r>
        <w:rPr>
          <w:rFonts w:ascii="Century Gothic" w:hAnsi="Century Gothic"/>
          <w:sz w:val="20"/>
          <w:szCs w:val="20"/>
        </w:rPr>
        <w:t xml:space="preserve"> </w:t>
      </w:r>
      <w:r w:rsidR="00A22F28">
        <w:rPr>
          <w:rFonts w:ascii="Century Gothic" w:hAnsi="Century Gothic"/>
          <w:sz w:val="20"/>
          <w:szCs w:val="20"/>
        </w:rPr>
        <w:t xml:space="preserve"> (Mateo </w:t>
      </w:r>
      <w:proofErr w:type="spellStart"/>
      <w:r w:rsidR="00A22F28">
        <w:rPr>
          <w:rFonts w:ascii="Century Gothic" w:hAnsi="Century Gothic"/>
          <w:sz w:val="20"/>
          <w:szCs w:val="20"/>
        </w:rPr>
        <w:t>Lafontaine</w:t>
      </w:r>
      <w:proofErr w:type="spellEnd"/>
      <w:r w:rsidR="00A22F28">
        <w:rPr>
          <w:rFonts w:ascii="Century Gothic" w:hAnsi="Century Gothic"/>
          <w:sz w:val="20"/>
          <w:szCs w:val="20"/>
        </w:rPr>
        <w:t xml:space="preserve"> y Carlos García) surgió en 1985 en un contexto en el que prevalecía el </w:t>
      </w:r>
      <w:proofErr w:type="spellStart"/>
      <w:r w:rsidR="00A22F28">
        <w:rPr>
          <w:rFonts w:ascii="Century Gothic" w:hAnsi="Century Gothic"/>
          <w:sz w:val="20"/>
          <w:szCs w:val="20"/>
        </w:rPr>
        <w:t>Electronic</w:t>
      </w:r>
      <w:proofErr w:type="spellEnd"/>
      <w:r w:rsidR="00A22F2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22F28">
        <w:rPr>
          <w:rFonts w:ascii="Century Gothic" w:hAnsi="Century Gothic"/>
          <w:sz w:val="20"/>
          <w:szCs w:val="20"/>
        </w:rPr>
        <w:t>Body</w:t>
      </w:r>
      <w:proofErr w:type="spellEnd"/>
      <w:r w:rsidR="00A22F2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22F28">
        <w:rPr>
          <w:rFonts w:ascii="Century Gothic" w:hAnsi="Century Gothic"/>
          <w:sz w:val="20"/>
          <w:szCs w:val="20"/>
        </w:rPr>
        <w:t>Music</w:t>
      </w:r>
      <w:proofErr w:type="spellEnd"/>
      <w:r w:rsidR="00A22F28">
        <w:rPr>
          <w:rFonts w:ascii="Century Gothic" w:hAnsi="Century Gothic"/>
          <w:sz w:val="20"/>
          <w:szCs w:val="20"/>
        </w:rPr>
        <w:t xml:space="preserve">, el post-punk y la electrónica de </w:t>
      </w:r>
      <w:proofErr w:type="spellStart"/>
      <w:r w:rsidR="00A22F28">
        <w:rPr>
          <w:rFonts w:ascii="Century Gothic" w:hAnsi="Century Gothic"/>
          <w:sz w:val="20"/>
          <w:szCs w:val="20"/>
        </w:rPr>
        <w:t>Kraftwerk</w:t>
      </w:r>
      <w:proofErr w:type="spellEnd"/>
      <w:r w:rsidR="00A22F28">
        <w:rPr>
          <w:rFonts w:ascii="Century Gothic" w:hAnsi="Century Gothic"/>
          <w:sz w:val="20"/>
          <w:szCs w:val="20"/>
        </w:rPr>
        <w:t xml:space="preserve">. </w:t>
      </w:r>
      <w:r w:rsidR="00C0366F">
        <w:rPr>
          <w:rFonts w:ascii="Century Gothic" w:hAnsi="Century Gothic"/>
          <w:sz w:val="20"/>
          <w:szCs w:val="20"/>
        </w:rPr>
        <w:t xml:space="preserve">Junto con otras bandas como </w:t>
      </w:r>
      <w:proofErr w:type="spellStart"/>
      <w:r w:rsidR="00C0366F">
        <w:rPr>
          <w:rFonts w:ascii="Century Gothic" w:hAnsi="Century Gothic"/>
          <w:sz w:val="20"/>
          <w:szCs w:val="20"/>
        </w:rPr>
        <w:t>Syntoma</w:t>
      </w:r>
      <w:proofErr w:type="spellEnd"/>
      <w:r w:rsidR="00C0366F">
        <w:rPr>
          <w:rFonts w:ascii="Century Gothic" w:hAnsi="Century Gothic"/>
          <w:sz w:val="20"/>
          <w:szCs w:val="20"/>
        </w:rPr>
        <w:t xml:space="preserve"> y Casino </w:t>
      </w:r>
      <w:proofErr w:type="spellStart"/>
      <w:r w:rsidR="00C0366F">
        <w:rPr>
          <w:rFonts w:ascii="Century Gothic" w:hAnsi="Century Gothic"/>
          <w:sz w:val="20"/>
          <w:szCs w:val="20"/>
        </w:rPr>
        <w:t>Shangai</w:t>
      </w:r>
      <w:proofErr w:type="spellEnd"/>
      <w:r w:rsidR="00C0366F">
        <w:rPr>
          <w:rFonts w:ascii="Century Gothic" w:hAnsi="Century Gothic"/>
          <w:sz w:val="20"/>
          <w:szCs w:val="20"/>
        </w:rPr>
        <w:t xml:space="preserve"> fueron de </w:t>
      </w:r>
      <w:r w:rsidR="000460D1">
        <w:rPr>
          <w:rFonts w:ascii="Century Gothic" w:hAnsi="Century Gothic"/>
          <w:sz w:val="20"/>
          <w:szCs w:val="20"/>
        </w:rPr>
        <w:t xml:space="preserve">los </w:t>
      </w:r>
      <w:r w:rsidR="00A22F28">
        <w:rPr>
          <w:rFonts w:ascii="Century Gothic" w:hAnsi="Century Gothic"/>
          <w:sz w:val="20"/>
          <w:szCs w:val="20"/>
        </w:rPr>
        <w:t>primer</w:t>
      </w:r>
      <w:r w:rsidR="000460D1">
        <w:rPr>
          <w:rFonts w:ascii="Century Gothic" w:hAnsi="Century Gothic"/>
          <w:sz w:val="20"/>
          <w:szCs w:val="20"/>
        </w:rPr>
        <w:t>o</w:t>
      </w:r>
      <w:r w:rsidR="00A22F28">
        <w:rPr>
          <w:rFonts w:ascii="Century Gothic" w:hAnsi="Century Gothic"/>
          <w:sz w:val="20"/>
          <w:szCs w:val="20"/>
        </w:rPr>
        <w:t xml:space="preserve">s </w:t>
      </w:r>
      <w:r w:rsidR="000460D1">
        <w:rPr>
          <w:rFonts w:ascii="Century Gothic" w:hAnsi="Century Gothic"/>
          <w:sz w:val="20"/>
          <w:szCs w:val="20"/>
        </w:rPr>
        <w:t>grupos</w:t>
      </w:r>
      <w:r w:rsidR="00A22F28">
        <w:rPr>
          <w:rFonts w:ascii="Century Gothic" w:hAnsi="Century Gothic"/>
          <w:sz w:val="20"/>
          <w:szCs w:val="20"/>
        </w:rPr>
        <w:t xml:space="preserve"> de música Industrial en México</w:t>
      </w:r>
      <w:r w:rsidR="009A2EBE">
        <w:rPr>
          <w:rFonts w:ascii="Century Gothic" w:hAnsi="Century Gothic"/>
          <w:sz w:val="20"/>
          <w:szCs w:val="20"/>
        </w:rPr>
        <w:t>.</w:t>
      </w:r>
    </w:p>
    <w:p w:rsidR="00A22F28" w:rsidRDefault="00A22F28" w:rsidP="008F4897">
      <w:pPr>
        <w:jc w:val="both"/>
        <w:rPr>
          <w:rFonts w:ascii="Century Gothic" w:hAnsi="Century Gothic"/>
          <w:sz w:val="20"/>
          <w:szCs w:val="20"/>
        </w:rPr>
      </w:pPr>
    </w:p>
    <w:p w:rsidR="000460D1" w:rsidRDefault="00A22F28" w:rsidP="008F489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Promovieron la creación del programa de radio </w:t>
      </w:r>
      <w:proofErr w:type="spellStart"/>
      <w:r w:rsidRPr="009A2EBE">
        <w:rPr>
          <w:rFonts w:ascii="Century Gothic" w:hAnsi="Century Gothic"/>
          <w:i/>
          <w:sz w:val="20"/>
          <w:szCs w:val="20"/>
        </w:rPr>
        <w:t>Extasis</w:t>
      </w:r>
      <w:proofErr w:type="spellEnd"/>
      <w:r w:rsidRPr="009A2EBE">
        <w:rPr>
          <w:rFonts w:ascii="Century Gothic" w:hAnsi="Century Gothic"/>
          <w:i/>
          <w:sz w:val="20"/>
          <w:szCs w:val="20"/>
        </w:rPr>
        <w:t xml:space="preserve"> 101</w:t>
      </w:r>
      <w:r>
        <w:rPr>
          <w:rFonts w:ascii="Century Gothic" w:hAnsi="Century Gothic"/>
          <w:sz w:val="20"/>
          <w:szCs w:val="20"/>
        </w:rPr>
        <w:t xml:space="preserve"> en la estación rock 101, promoviendo géneros y corrientes como New Beat, Frankfurt, el Techo de Detroit y el naciente </w:t>
      </w:r>
      <w:proofErr w:type="spellStart"/>
      <w:r>
        <w:rPr>
          <w:rFonts w:ascii="Century Gothic" w:hAnsi="Century Gothic"/>
          <w:sz w:val="20"/>
          <w:szCs w:val="20"/>
        </w:rPr>
        <w:t>Acid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house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="000460D1">
        <w:rPr>
          <w:rFonts w:ascii="Century Gothic" w:hAnsi="Century Gothic"/>
          <w:sz w:val="20"/>
          <w:szCs w:val="20"/>
        </w:rPr>
        <w:t xml:space="preserve">Mateo cuenta con las siguientes producciones: Club soda (2000), </w:t>
      </w:r>
      <w:proofErr w:type="spellStart"/>
      <w:r w:rsidR="000460D1">
        <w:rPr>
          <w:rFonts w:ascii="Century Gothic" w:hAnsi="Century Gothic"/>
          <w:sz w:val="20"/>
          <w:szCs w:val="20"/>
        </w:rPr>
        <w:t>Dix</w:t>
      </w:r>
      <w:proofErr w:type="spellEnd"/>
      <w:r w:rsidR="000460D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460D1">
        <w:rPr>
          <w:rFonts w:ascii="Century Gothic" w:hAnsi="Century Gothic"/>
          <w:sz w:val="20"/>
          <w:szCs w:val="20"/>
        </w:rPr>
        <w:t>Dix</w:t>
      </w:r>
      <w:proofErr w:type="spellEnd"/>
      <w:r w:rsidR="000460D1">
        <w:rPr>
          <w:rFonts w:ascii="Century Gothic" w:hAnsi="Century Gothic"/>
          <w:sz w:val="20"/>
          <w:szCs w:val="20"/>
        </w:rPr>
        <w:t xml:space="preserve"> (2001) y </w:t>
      </w:r>
      <w:proofErr w:type="spellStart"/>
      <w:r w:rsidR="000460D1">
        <w:rPr>
          <w:rFonts w:ascii="Century Gothic" w:hAnsi="Century Gothic"/>
          <w:sz w:val="20"/>
          <w:szCs w:val="20"/>
        </w:rPr>
        <w:t>Nobody</w:t>
      </w:r>
      <w:proofErr w:type="spellEnd"/>
      <w:r w:rsidR="000460D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460D1">
        <w:rPr>
          <w:rFonts w:ascii="Century Gothic" w:hAnsi="Century Gothic"/>
          <w:sz w:val="20"/>
          <w:szCs w:val="20"/>
        </w:rPr>
        <w:t>was</w:t>
      </w:r>
      <w:proofErr w:type="spellEnd"/>
      <w:r w:rsidR="000460D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460D1">
        <w:rPr>
          <w:rFonts w:ascii="Century Gothic" w:hAnsi="Century Gothic"/>
          <w:sz w:val="20"/>
          <w:szCs w:val="20"/>
        </w:rPr>
        <w:t>there</w:t>
      </w:r>
      <w:proofErr w:type="spellEnd"/>
      <w:r w:rsidR="000460D1">
        <w:rPr>
          <w:rFonts w:ascii="Century Gothic" w:hAnsi="Century Gothic"/>
          <w:sz w:val="20"/>
          <w:szCs w:val="20"/>
        </w:rPr>
        <w:t xml:space="preserve"> (2011).</w:t>
      </w:r>
    </w:p>
    <w:p w:rsidR="000460D1" w:rsidRDefault="000460D1" w:rsidP="008F4897">
      <w:pPr>
        <w:jc w:val="both"/>
        <w:rPr>
          <w:rFonts w:ascii="Century Gothic" w:hAnsi="Century Gothic"/>
          <w:sz w:val="20"/>
          <w:szCs w:val="20"/>
        </w:rPr>
      </w:pPr>
    </w:p>
    <w:p w:rsidR="00381641" w:rsidRDefault="00BF4A48" w:rsidP="00381641">
      <w:pPr>
        <w:jc w:val="both"/>
        <w:rPr>
          <w:rFonts w:ascii="Century Gothic" w:hAnsi="Century Gothic"/>
          <w:sz w:val="20"/>
          <w:szCs w:val="20"/>
          <w:lang w:val="es-ES_tradnl"/>
        </w:rPr>
      </w:pPr>
      <w:proofErr w:type="spellStart"/>
      <w:r w:rsidRPr="006807CB">
        <w:rPr>
          <w:rFonts w:ascii="Century Gothic" w:hAnsi="Century Gothic"/>
          <w:i/>
          <w:sz w:val="20"/>
          <w:szCs w:val="20"/>
          <w:lang w:val="es-MX"/>
        </w:rPr>
        <w:t>Just</w:t>
      </w:r>
      <w:proofErr w:type="spellEnd"/>
      <w:r w:rsidRPr="006807CB">
        <w:rPr>
          <w:rFonts w:ascii="Century Gothic" w:hAnsi="Century Gothic"/>
          <w:i/>
          <w:sz w:val="20"/>
          <w:szCs w:val="20"/>
          <w:lang w:val="es-MX"/>
        </w:rPr>
        <w:t xml:space="preserve"> </w:t>
      </w:r>
      <w:proofErr w:type="spellStart"/>
      <w:r w:rsidRPr="006807CB">
        <w:rPr>
          <w:rFonts w:ascii="Century Gothic" w:hAnsi="Century Gothic"/>
          <w:i/>
          <w:sz w:val="20"/>
          <w:szCs w:val="20"/>
          <w:lang w:val="es-MX"/>
        </w:rPr>
        <w:t>li</w:t>
      </w:r>
      <w:r w:rsidR="00B65867" w:rsidRPr="006807CB">
        <w:rPr>
          <w:rFonts w:ascii="Century Gothic" w:hAnsi="Century Gothic"/>
          <w:i/>
          <w:sz w:val="20"/>
          <w:szCs w:val="20"/>
          <w:lang w:val="es-MX"/>
        </w:rPr>
        <w:t>ke</w:t>
      </w:r>
      <w:proofErr w:type="spellEnd"/>
      <w:r w:rsidR="00B65867" w:rsidRPr="006807CB">
        <w:rPr>
          <w:rFonts w:ascii="Century Gothic" w:hAnsi="Century Gothic"/>
          <w:i/>
          <w:sz w:val="20"/>
          <w:szCs w:val="20"/>
          <w:lang w:val="es-MX"/>
        </w:rPr>
        <w:t xml:space="preserve"> </w:t>
      </w:r>
      <w:proofErr w:type="spellStart"/>
      <w:r w:rsidR="00B65867" w:rsidRPr="006807CB">
        <w:rPr>
          <w:rFonts w:ascii="Century Gothic" w:hAnsi="Century Gothic"/>
          <w:i/>
          <w:sz w:val="20"/>
          <w:szCs w:val="20"/>
          <w:lang w:val="es-MX"/>
        </w:rPr>
        <w:t>heaven</w:t>
      </w:r>
      <w:proofErr w:type="spellEnd"/>
      <w:r w:rsidR="00B65867" w:rsidRPr="006807CB">
        <w:rPr>
          <w:rFonts w:ascii="Century Gothic" w:hAnsi="Century Gothic"/>
          <w:i/>
          <w:sz w:val="20"/>
          <w:szCs w:val="20"/>
          <w:lang w:val="es-MX"/>
        </w:rPr>
        <w:t xml:space="preserve">. </w:t>
      </w:r>
      <w:r w:rsidR="00B65867" w:rsidRPr="00381641">
        <w:rPr>
          <w:rFonts w:ascii="Century Gothic" w:hAnsi="Century Gothic"/>
          <w:i/>
          <w:sz w:val="20"/>
          <w:szCs w:val="20"/>
          <w:lang w:val="es-MX"/>
        </w:rPr>
        <w:t xml:space="preserve">La historia </w:t>
      </w:r>
      <w:r w:rsidRPr="00381641">
        <w:rPr>
          <w:rFonts w:ascii="Century Gothic" w:hAnsi="Century Gothic"/>
          <w:i/>
          <w:sz w:val="20"/>
          <w:szCs w:val="20"/>
          <w:lang w:val="es-MX"/>
        </w:rPr>
        <w:t xml:space="preserve">de </w:t>
      </w:r>
      <w:proofErr w:type="spellStart"/>
      <w:r w:rsidRPr="00381641">
        <w:rPr>
          <w:rFonts w:ascii="Century Gothic" w:hAnsi="Century Gothic"/>
          <w:i/>
          <w:sz w:val="20"/>
          <w:szCs w:val="20"/>
          <w:lang w:val="es-MX"/>
        </w:rPr>
        <w:t>Super</w:t>
      </w:r>
      <w:proofErr w:type="spellEnd"/>
      <w:r w:rsidRPr="00381641">
        <w:rPr>
          <w:rFonts w:ascii="Century Gothic" w:hAnsi="Century Gothic"/>
          <w:i/>
          <w:sz w:val="20"/>
          <w:szCs w:val="20"/>
          <w:lang w:val="es-MX"/>
        </w:rPr>
        <w:t xml:space="preserve"> </w:t>
      </w:r>
      <w:proofErr w:type="spellStart"/>
      <w:r w:rsidRPr="00381641">
        <w:rPr>
          <w:rFonts w:ascii="Century Gothic" w:hAnsi="Century Gothic"/>
          <w:i/>
          <w:sz w:val="20"/>
          <w:szCs w:val="20"/>
          <w:lang w:val="es-MX"/>
        </w:rPr>
        <w:t>sound</w:t>
      </w:r>
      <w:proofErr w:type="spellEnd"/>
      <w:r w:rsidR="00381641" w:rsidRPr="00381641">
        <w:rPr>
          <w:rFonts w:ascii="Century Gothic" w:hAnsi="Century Gothic"/>
          <w:sz w:val="20"/>
          <w:szCs w:val="20"/>
          <w:lang w:val="es-MX"/>
        </w:rPr>
        <w:t xml:space="preserve"> ser</w:t>
      </w:r>
      <w:r w:rsidR="00381641">
        <w:rPr>
          <w:rFonts w:ascii="Century Gothic" w:hAnsi="Century Gothic"/>
          <w:sz w:val="20"/>
          <w:szCs w:val="20"/>
          <w:lang w:val="es-MX"/>
        </w:rPr>
        <w:t>á pres</w:t>
      </w:r>
      <w:r w:rsidR="002D1430">
        <w:rPr>
          <w:rFonts w:ascii="Century Gothic" w:hAnsi="Century Gothic"/>
          <w:sz w:val="20"/>
          <w:szCs w:val="20"/>
          <w:lang w:val="es-MX"/>
        </w:rPr>
        <w:t xml:space="preserve">entado en el Museo del Chopo el </w:t>
      </w:r>
      <w:r w:rsidR="00381641">
        <w:rPr>
          <w:rFonts w:ascii="Century Gothic" w:hAnsi="Century Gothic"/>
          <w:sz w:val="20"/>
          <w:szCs w:val="20"/>
          <w:lang w:val="es-ES_tradnl"/>
        </w:rPr>
        <w:t xml:space="preserve">sábado 17 de noviembre, a las 19:00 horas; habrá un concierto con Decada2 y DJ set </w:t>
      </w:r>
      <w:proofErr w:type="spellStart"/>
      <w:r w:rsidR="00381641">
        <w:rPr>
          <w:rFonts w:ascii="Century Gothic" w:hAnsi="Century Gothic"/>
          <w:sz w:val="20"/>
          <w:szCs w:val="20"/>
          <w:lang w:val="es-ES_tradnl"/>
        </w:rPr>
        <w:t>Nosoymoderno</w:t>
      </w:r>
      <w:proofErr w:type="spellEnd"/>
      <w:r w:rsidR="00381641">
        <w:rPr>
          <w:rFonts w:ascii="Century Gothic" w:hAnsi="Century Gothic"/>
          <w:sz w:val="20"/>
          <w:szCs w:val="20"/>
          <w:lang w:val="es-ES_tradnl"/>
        </w:rPr>
        <w:t xml:space="preserve">.  Entrada libre. </w:t>
      </w:r>
    </w:p>
    <w:p w:rsidR="00381641" w:rsidRPr="00381641" w:rsidRDefault="00381641" w:rsidP="00BF4A48">
      <w:pPr>
        <w:rPr>
          <w:rFonts w:ascii="Century Gothic" w:hAnsi="Century Gothic"/>
          <w:sz w:val="20"/>
          <w:szCs w:val="20"/>
          <w:lang w:val="es-ES_tradnl"/>
        </w:rPr>
      </w:pPr>
    </w:p>
    <w:p w:rsidR="008F4897" w:rsidRPr="008F4897" w:rsidRDefault="008F4897" w:rsidP="00BF4A48">
      <w:pPr>
        <w:rPr>
          <w:rFonts w:ascii="Century Gothic" w:hAnsi="Century Gothic"/>
          <w:sz w:val="20"/>
          <w:szCs w:val="20"/>
        </w:rPr>
      </w:pPr>
    </w:p>
    <w:p w:rsidR="00044D41" w:rsidRPr="002B286F" w:rsidRDefault="00044D41" w:rsidP="00044D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B286F">
        <w:rPr>
          <w:rFonts w:ascii="Century Gothic" w:hAnsi="Century Gothic"/>
          <w:sz w:val="20"/>
          <w:szCs w:val="20"/>
        </w:rPr>
        <w:t xml:space="preserve">Museo Universitario del Chopo. Dr. Enrique González Martínez 10, Col. Santa María la Ribera. 5535 2288, 5535 2186, ext. 110 y 160. </w:t>
      </w:r>
      <w:hyperlink r:id="rId4" w:history="1">
        <w:r w:rsidRPr="002B286F">
          <w:rPr>
            <w:rStyle w:val="Hipervnculo"/>
            <w:rFonts w:ascii="Century Gothic" w:hAnsi="Century Gothic"/>
            <w:sz w:val="20"/>
            <w:szCs w:val="20"/>
          </w:rPr>
          <w:t>chopoprensa@gmail.com</w:t>
        </w:r>
      </w:hyperlink>
      <w:r w:rsidRPr="0005454B">
        <w:rPr>
          <w:rFonts w:ascii="Century Gothic" w:hAnsi="Century Gothic"/>
          <w:b/>
          <w:sz w:val="20"/>
          <w:szCs w:val="20"/>
        </w:rPr>
        <w:t>,</w:t>
      </w:r>
      <w:r w:rsidRPr="002B286F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Pr="002B286F">
          <w:rPr>
            <w:rStyle w:val="Hipervnculo"/>
            <w:rFonts w:ascii="Century Gothic" w:hAnsi="Century Gothic"/>
            <w:sz w:val="20"/>
            <w:szCs w:val="20"/>
          </w:rPr>
          <w:t>santism@unam.mx</w:t>
        </w:r>
      </w:hyperlink>
    </w:p>
    <w:p w:rsidR="004B74E9" w:rsidRPr="002B286F" w:rsidRDefault="004B74E9" w:rsidP="00044D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044D41" w:rsidRDefault="00044D41" w:rsidP="00044D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B286F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2B286F">
        <w:rPr>
          <w:rFonts w:ascii="Century Gothic" w:hAnsi="Century Gothic"/>
          <w:sz w:val="20"/>
          <w:szCs w:val="20"/>
        </w:rPr>
        <w:t>Facebook</w:t>
      </w:r>
      <w:proofErr w:type="spellEnd"/>
      <w:r w:rsidRPr="002B286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Amigos del Museo del Chopo y</w:t>
      </w:r>
      <w:r w:rsidRPr="002B28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B286F">
        <w:rPr>
          <w:rFonts w:ascii="Century Gothic" w:hAnsi="Century Gothic"/>
          <w:sz w:val="20"/>
          <w:szCs w:val="20"/>
        </w:rPr>
        <w:t>Twitter</w:t>
      </w:r>
      <w:proofErr w:type="spellEnd"/>
      <w:r w:rsidRPr="002B286F">
        <w:rPr>
          <w:rFonts w:ascii="Century Gothic" w:hAnsi="Century Gothic"/>
          <w:sz w:val="20"/>
          <w:szCs w:val="20"/>
        </w:rPr>
        <w:t>: @</w:t>
      </w:r>
      <w:proofErr w:type="spellStart"/>
      <w:r w:rsidRPr="002B286F">
        <w:rPr>
          <w:rFonts w:ascii="Century Gothic" w:hAnsi="Century Gothic"/>
          <w:sz w:val="20"/>
          <w:szCs w:val="20"/>
        </w:rPr>
        <w:t>museodelchopo</w:t>
      </w:r>
      <w:proofErr w:type="spellEnd"/>
      <w:r w:rsidRPr="002B286F">
        <w:rPr>
          <w:rFonts w:ascii="Century Gothic" w:hAnsi="Century Gothic"/>
          <w:sz w:val="20"/>
          <w:szCs w:val="20"/>
        </w:rPr>
        <w:t xml:space="preserve"> </w:t>
      </w:r>
    </w:p>
    <w:p w:rsidR="00044D41" w:rsidRPr="004B74E9" w:rsidRDefault="00044D41" w:rsidP="004B74E9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2B286F">
        <w:rPr>
          <w:rFonts w:ascii="Century Gothic" w:hAnsi="Century Gothic"/>
          <w:sz w:val="20"/>
          <w:szCs w:val="20"/>
        </w:rPr>
        <w:t>Consulta</w:t>
      </w:r>
      <w:proofErr w:type="spellEnd"/>
      <w:r w:rsidRPr="002B286F">
        <w:rPr>
          <w:rFonts w:ascii="Century Gothic" w:hAnsi="Century Gothic"/>
          <w:sz w:val="20"/>
          <w:szCs w:val="20"/>
        </w:rPr>
        <w:t xml:space="preserve"> cartelera en </w:t>
      </w:r>
      <w:hyperlink r:id="rId6" w:history="1">
        <w:r w:rsidRPr="002B286F">
          <w:rPr>
            <w:rStyle w:val="Hipervnculo"/>
            <w:rFonts w:ascii="Century Gothic" w:hAnsi="Century Gothic"/>
            <w:sz w:val="20"/>
            <w:szCs w:val="20"/>
          </w:rPr>
          <w:t>www.chopo.unam.mx</w:t>
        </w:r>
      </w:hyperlink>
    </w:p>
    <w:sectPr w:rsidR="00044D41" w:rsidRPr="004B74E9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0AE7"/>
    <w:rsid w:val="000162F5"/>
    <w:rsid w:val="00044D41"/>
    <w:rsid w:val="000460D1"/>
    <w:rsid w:val="001064A2"/>
    <w:rsid w:val="00200ACB"/>
    <w:rsid w:val="00246D8C"/>
    <w:rsid w:val="002B0546"/>
    <w:rsid w:val="002D1430"/>
    <w:rsid w:val="00335FDB"/>
    <w:rsid w:val="0037680A"/>
    <w:rsid w:val="00381641"/>
    <w:rsid w:val="003A5CA0"/>
    <w:rsid w:val="003B5268"/>
    <w:rsid w:val="004738AD"/>
    <w:rsid w:val="004A7EA2"/>
    <w:rsid w:val="004B74E9"/>
    <w:rsid w:val="00562B3A"/>
    <w:rsid w:val="005B4D88"/>
    <w:rsid w:val="005B64A9"/>
    <w:rsid w:val="006807CB"/>
    <w:rsid w:val="006C2594"/>
    <w:rsid w:val="00872335"/>
    <w:rsid w:val="00876122"/>
    <w:rsid w:val="00885E42"/>
    <w:rsid w:val="008C17B1"/>
    <w:rsid w:val="008C6539"/>
    <w:rsid w:val="008F4897"/>
    <w:rsid w:val="009054C4"/>
    <w:rsid w:val="00910427"/>
    <w:rsid w:val="009A2EBE"/>
    <w:rsid w:val="00A22F28"/>
    <w:rsid w:val="00A815E9"/>
    <w:rsid w:val="00B65867"/>
    <w:rsid w:val="00B9680E"/>
    <w:rsid w:val="00BD6CD4"/>
    <w:rsid w:val="00BF4A48"/>
    <w:rsid w:val="00C0366F"/>
    <w:rsid w:val="00C83BA1"/>
    <w:rsid w:val="00CD5338"/>
    <w:rsid w:val="00DB0585"/>
    <w:rsid w:val="00DF43C1"/>
    <w:rsid w:val="00DF5719"/>
    <w:rsid w:val="00E00AE7"/>
    <w:rsid w:val="00E5399B"/>
    <w:rsid w:val="00E973FF"/>
    <w:rsid w:val="00ED019D"/>
    <w:rsid w:val="00ED6D4D"/>
    <w:rsid w:val="00F22F45"/>
    <w:rsid w:val="00F67449"/>
    <w:rsid w:val="00F82B61"/>
    <w:rsid w:val="00F84A22"/>
    <w:rsid w:val="00FA3DB0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AE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44D41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locked/>
    <w:rsid w:val="00044D41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044D41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044D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4897"/>
    <w:rPr>
      <w:b/>
      <w:bCs/>
    </w:rPr>
  </w:style>
  <w:style w:type="paragraph" w:styleId="NormalWeb">
    <w:name w:val="Normal (Web)"/>
    <w:basedOn w:val="Normal"/>
    <w:uiPriority w:val="99"/>
    <w:unhideWhenUsed/>
    <w:rsid w:val="00C83BA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7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12</cp:revision>
  <cp:lastPrinted>2012-10-23T19:24:00Z</cp:lastPrinted>
  <dcterms:created xsi:type="dcterms:W3CDTF">2012-10-23T18:32:00Z</dcterms:created>
  <dcterms:modified xsi:type="dcterms:W3CDTF">2012-10-23T22:25:00Z</dcterms:modified>
</cp:coreProperties>
</file>